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1EF8" w14:textId="77777777" w:rsidR="00D5152D" w:rsidRDefault="003B1180" w:rsidP="00B86744">
      <w:pPr>
        <w:spacing w:after="258" w:line="259" w:lineRule="auto"/>
        <w:ind w:left="2621" w:firstLine="0"/>
      </w:pPr>
      <w:r>
        <w:rPr>
          <w:sz w:val="40"/>
        </w:rPr>
        <w:t xml:space="preserve">Sacred Heart RC Primary School    </w:t>
      </w:r>
      <w:r>
        <w:t xml:space="preserve"> </w:t>
      </w:r>
    </w:p>
    <w:p w14:paraId="725AF04D" w14:textId="77777777" w:rsidR="00B86744" w:rsidRDefault="003B1180" w:rsidP="00B86744">
      <w:pPr>
        <w:spacing w:after="444" w:line="259" w:lineRule="auto"/>
        <w:ind w:left="268" w:firstLine="0"/>
        <w:jc w:val="center"/>
        <w:rPr>
          <w:sz w:val="72"/>
        </w:rPr>
      </w:pPr>
      <w:r>
        <w:rPr>
          <w:sz w:val="40"/>
        </w:rPr>
        <w:t xml:space="preserve"> </w:t>
      </w:r>
      <w:r>
        <w:t xml:space="preserve"> </w:t>
      </w:r>
      <w:r>
        <w:rPr>
          <w:sz w:val="72"/>
        </w:rPr>
        <w:t xml:space="preserve">School Admissions Policy  </w:t>
      </w:r>
    </w:p>
    <w:p w14:paraId="25C19C81" w14:textId="77777777" w:rsidR="00D5152D" w:rsidRDefault="003B1180" w:rsidP="00B86744">
      <w:pPr>
        <w:spacing w:after="444" w:line="259" w:lineRule="auto"/>
        <w:ind w:left="268" w:firstLine="0"/>
        <w:jc w:val="center"/>
      </w:pPr>
      <w:r>
        <w:t xml:space="preserve"> </w:t>
      </w:r>
      <w:r>
        <w:rPr>
          <w:sz w:val="72"/>
        </w:rPr>
        <w:t>202</w:t>
      </w:r>
      <w:r w:rsidR="006726CA">
        <w:rPr>
          <w:sz w:val="72"/>
        </w:rPr>
        <w:t>5</w:t>
      </w:r>
      <w:r>
        <w:rPr>
          <w:sz w:val="72"/>
        </w:rPr>
        <w:t xml:space="preserve"> / 202</w:t>
      </w:r>
      <w:r w:rsidR="006726CA">
        <w:rPr>
          <w:sz w:val="72"/>
        </w:rPr>
        <w:t>6</w:t>
      </w:r>
      <w:r>
        <w:rPr>
          <w:sz w:val="72"/>
        </w:rPr>
        <w:t xml:space="preserve"> </w:t>
      </w:r>
      <w:r>
        <w:t xml:space="preserve"> </w:t>
      </w:r>
    </w:p>
    <w:p w14:paraId="0F9DD550" w14:textId="77777777" w:rsidR="00D5152D" w:rsidRDefault="003B1180">
      <w:pPr>
        <w:spacing w:after="0" w:line="259" w:lineRule="auto"/>
        <w:ind w:left="189" w:firstLine="0"/>
        <w:jc w:val="center"/>
      </w:pPr>
      <w:r>
        <w:rPr>
          <w:sz w:val="24"/>
        </w:rPr>
        <w:t xml:space="preserve"> </w:t>
      </w:r>
      <w:r>
        <w:t xml:space="preserve"> </w:t>
      </w:r>
    </w:p>
    <w:p w14:paraId="350D0660" w14:textId="77777777" w:rsidR="00D5152D" w:rsidRDefault="003B1180">
      <w:pPr>
        <w:spacing w:after="235" w:line="259" w:lineRule="auto"/>
        <w:ind w:left="186" w:firstLine="0"/>
        <w:jc w:val="center"/>
      </w:pPr>
      <w:r>
        <w:rPr>
          <w:color w:val="FF0000"/>
        </w:rPr>
        <w:t xml:space="preserve"> </w:t>
      </w:r>
      <w:r>
        <w:t xml:space="preserve"> </w:t>
      </w:r>
    </w:p>
    <w:p w14:paraId="4FBA6013" w14:textId="77777777" w:rsidR="00D5152D" w:rsidRDefault="003B1180">
      <w:pPr>
        <w:spacing w:after="225" w:line="259" w:lineRule="auto"/>
        <w:ind w:left="186" w:firstLine="0"/>
        <w:jc w:val="center"/>
      </w:pPr>
      <w:r>
        <w:rPr>
          <w:color w:val="FF0000"/>
        </w:rPr>
        <w:t xml:space="preserve"> </w:t>
      </w:r>
      <w:r>
        <w:t xml:space="preserve"> </w:t>
      </w:r>
    </w:p>
    <w:p w14:paraId="3C049284" w14:textId="77777777" w:rsidR="00D5152D" w:rsidRDefault="003B1180">
      <w:pPr>
        <w:spacing w:after="30" w:line="258" w:lineRule="auto"/>
        <w:ind w:left="2607" w:right="1781" w:hanging="368"/>
      </w:pPr>
      <w:r>
        <w:rPr>
          <w:color w:val="FF0000"/>
        </w:rPr>
        <w:t xml:space="preserve">Sacred Heart Roman Catholic Primary School and Nursery is just like a family, where everyone is welcomed, respected and </w:t>
      </w:r>
      <w:r>
        <w:t xml:space="preserve"> </w:t>
      </w:r>
    </w:p>
    <w:p w14:paraId="1675B516" w14:textId="77777777" w:rsidR="00D5152D" w:rsidRDefault="003B1180">
      <w:pPr>
        <w:spacing w:after="234" w:line="258" w:lineRule="auto"/>
        <w:ind w:left="2366" w:right="1781" w:firstLine="0"/>
      </w:pPr>
      <w:r>
        <w:rPr>
          <w:color w:val="FF0000"/>
        </w:rPr>
        <w:t xml:space="preserve">cared for and where LOVE is at the heart of everything we do: </w:t>
      </w:r>
      <w:r>
        <w:t xml:space="preserve"> </w:t>
      </w:r>
    </w:p>
    <w:p w14:paraId="3CB0CC62" w14:textId="77777777" w:rsidR="00341154" w:rsidRDefault="00341154" w:rsidP="00341154">
      <w:pPr>
        <w:jc w:val="center"/>
        <w:rPr>
          <w:rFonts w:ascii="Aptos" w:hAnsi="Aptos"/>
          <w:sz w:val="24"/>
          <w:szCs w:val="24"/>
        </w:rPr>
      </w:pPr>
      <w:r>
        <w:rPr>
          <w:rFonts w:ascii="Aptos" w:hAnsi="Aptos"/>
          <w:b/>
          <w:bCs/>
          <w:sz w:val="24"/>
          <w:szCs w:val="24"/>
        </w:rPr>
        <w:t>Acting Justly, Loving Kindly and Walking Humbly with God</w:t>
      </w:r>
    </w:p>
    <w:p w14:paraId="659D98B3" w14:textId="77777777" w:rsidR="00D5152D" w:rsidRDefault="003B1180">
      <w:pPr>
        <w:spacing w:after="232" w:line="259" w:lineRule="auto"/>
        <w:ind w:left="32"/>
        <w:jc w:val="center"/>
      </w:pPr>
      <w:r>
        <w:t xml:space="preserve">  </w:t>
      </w:r>
    </w:p>
    <w:p w14:paraId="69F807B5" w14:textId="77777777" w:rsidR="00D5152D" w:rsidRDefault="003B1180" w:rsidP="00341154">
      <w:pPr>
        <w:spacing w:after="230" w:line="259" w:lineRule="auto"/>
        <w:ind w:left="14" w:firstLine="0"/>
      </w:pPr>
      <w:r>
        <w:t xml:space="preserve">    </w:t>
      </w:r>
    </w:p>
    <w:p w14:paraId="6B4C8E2E" w14:textId="77777777" w:rsidR="00D5152D" w:rsidRDefault="003B1180">
      <w:pPr>
        <w:spacing w:after="232" w:line="259" w:lineRule="auto"/>
        <w:ind w:left="14" w:firstLine="0"/>
      </w:pPr>
      <w:r>
        <w:t xml:space="preserve">  </w:t>
      </w:r>
    </w:p>
    <w:p w14:paraId="72F77C56" w14:textId="77777777" w:rsidR="00D5152D" w:rsidRDefault="003B1180">
      <w:pPr>
        <w:ind w:left="24"/>
      </w:pPr>
      <w:r>
        <w:t xml:space="preserve">This policy has been approved and adopted by staff and Governors   </w:t>
      </w:r>
    </w:p>
    <w:p w14:paraId="1B69D260" w14:textId="77777777" w:rsidR="00D5152D" w:rsidRDefault="003B1180">
      <w:pPr>
        <w:spacing w:after="228" w:line="259" w:lineRule="auto"/>
        <w:ind w:left="14" w:firstLine="0"/>
      </w:pPr>
      <w:r>
        <w:t xml:space="preserve">  </w:t>
      </w:r>
    </w:p>
    <w:p w14:paraId="45B86C57" w14:textId="77777777" w:rsidR="00D5152D" w:rsidRDefault="003B1180">
      <w:pPr>
        <w:spacing w:after="3"/>
        <w:ind w:left="24"/>
      </w:pPr>
      <w:r>
        <w:t xml:space="preserve">Signed ………………………………………………………………………………………………   (Chair of </w:t>
      </w:r>
    </w:p>
    <w:p w14:paraId="4F2119AD" w14:textId="77777777" w:rsidR="00D5152D" w:rsidRDefault="003B1180">
      <w:pPr>
        <w:ind w:left="24"/>
      </w:pPr>
      <w:proofErr w:type="gramStart"/>
      <w:r>
        <w:t xml:space="preserve">Governors)   </w:t>
      </w:r>
      <w:proofErr w:type="gramEnd"/>
      <w:r>
        <w:t xml:space="preserve">     Date ……………….  </w:t>
      </w:r>
    </w:p>
    <w:p w14:paraId="43E2D40B" w14:textId="77777777" w:rsidR="00D5152D" w:rsidRDefault="003B1180">
      <w:pPr>
        <w:spacing w:after="232" w:line="259" w:lineRule="auto"/>
        <w:ind w:left="14" w:firstLine="0"/>
      </w:pPr>
      <w:r>
        <w:t xml:space="preserve">  </w:t>
      </w:r>
    </w:p>
    <w:p w14:paraId="6FED8DCC" w14:textId="77777777" w:rsidR="00D5152D" w:rsidRDefault="003B1180">
      <w:pPr>
        <w:spacing w:after="232" w:line="259" w:lineRule="auto"/>
        <w:ind w:left="14" w:firstLine="0"/>
      </w:pPr>
      <w:r>
        <w:t xml:space="preserve">  </w:t>
      </w:r>
    </w:p>
    <w:p w14:paraId="0765C938" w14:textId="77777777" w:rsidR="00D5152D" w:rsidRDefault="003B1180">
      <w:pPr>
        <w:ind w:left="24"/>
      </w:pPr>
      <w:r>
        <w:t>Signed …………………………………………………………………………………………</w:t>
      </w:r>
      <w:proofErr w:type="gramStart"/>
      <w:r>
        <w:t>…..</w:t>
      </w:r>
      <w:proofErr w:type="gramEnd"/>
      <w:r>
        <w:t xml:space="preserve">   (</w:t>
      </w:r>
      <w:proofErr w:type="gramStart"/>
      <w:r>
        <w:t xml:space="preserve">Headteacher)   </w:t>
      </w:r>
      <w:proofErr w:type="gramEnd"/>
      <w:r>
        <w:t xml:space="preserve">            Date ……………….  </w:t>
      </w:r>
    </w:p>
    <w:p w14:paraId="66E5116E" w14:textId="77777777" w:rsidR="00D5152D" w:rsidRDefault="003B1180" w:rsidP="00B86744">
      <w:pPr>
        <w:spacing w:after="232" w:line="259" w:lineRule="auto"/>
        <w:ind w:left="14" w:firstLine="0"/>
      </w:pPr>
      <w:r>
        <w:lastRenderedPageBreak/>
        <w:t xml:space="preserve">  </w:t>
      </w:r>
    </w:p>
    <w:p w14:paraId="7CDA899D" w14:textId="77777777" w:rsidR="00D5152D" w:rsidRDefault="003B1180">
      <w:pPr>
        <w:ind w:left="10"/>
      </w:pPr>
      <w:r>
        <w:t xml:space="preserve">Admissions Policy  </w:t>
      </w:r>
    </w:p>
    <w:p w14:paraId="66DE5860" w14:textId="77777777" w:rsidR="00D5152D" w:rsidRDefault="003B1180">
      <w:pPr>
        <w:ind w:left="10"/>
      </w:pPr>
      <w:r>
        <w:t xml:space="preserve">Sacred Heart RC Primary School  </w:t>
      </w:r>
    </w:p>
    <w:p w14:paraId="7AF13CF4" w14:textId="77777777" w:rsidR="00D5152D" w:rsidRDefault="003B1180">
      <w:pPr>
        <w:spacing w:after="8"/>
        <w:ind w:left="24"/>
      </w:pPr>
      <w:r>
        <w:t xml:space="preserve">Sacred Heart is a Roman Catholic Primary School provided by the Diocese of Salford and is maintained by the  </w:t>
      </w:r>
    </w:p>
    <w:p w14:paraId="13BC53EE" w14:textId="77777777" w:rsidR="00D5152D" w:rsidRDefault="003B1180">
      <w:pPr>
        <w:ind w:left="24"/>
      </w:pPr>
      <w:r>
        <w:t xml:space="preserve">Rochdale Local Education Authority as a Voluntary Aided School.  The school's Governing Body is </w:t>
      </w:r>
      <w:proofErr w:type="gramStart"/>
      <w:r>
        <w:t>the  Admissions</w:t>
      </w:r>
      <w:proofErr w:type="gramEnd"/>
      <w:r>
        <w:t xml:space="preserve"> authority and is responsible for taking decisions on applications for admissions.  For the school year commencing 20</w:t>
      </w:r>
      <w:r w:rsidR="006726CA">
        <w:t>25</w:t>
      </w:r>
      <w:r>
        <w:t>/202</w:t>
      </w:r>
      <w:r w:rsidR="006726CA">
        <w:t>6</w:t>
      </w:r>
      <w:r>
        <w:t xml:space="preserve"> the governing body’s planned admission number is 30.  </w:t>
      </w:r>
    </w:p>
    <w:p w14:paraId="3AEC8B88" w14:textId="77777777" w:rsidR="00D5152D" w:rsidRDefault="003B1180">
      <w:pPr>
        <w:ind w:left="24"/>
      </w:pPr>
      <w:r>
        <w:t xml:space="preserve">Admission to the school will be made by the Governing Body in accordance with the stated parental preferences it receives, subject to the following set of criteria which will be used to form a priority order if there are more applications for admission than the school has places available.  </w:t>
      </w:r>
    </w:p>
    <w:p w14:paraId="1FB1B17B" w14:textId="77777777" w:rsidR="00D5152D" w:rsidRDefault="003B1180">
      <w:pPr>
        <w:numPr>
          <w:ilvl w:val="0"/>
          <w:numId w:val="1"/>
        </w:numPr>
        <w:ind w:hanging="360"/>
      </w:pPr>
      <w:r>
        <w:t xml:space="preserve">Children who are in Public Care or have previously been in the care of the Local Authority.  </w:t>
      </w:r>
    </w:p>
    <w:p w14:paraId="7EF283B0" w14:textId="77777777" w:rsidR="00D5152D" w:rsidRDefault="003B1180">
      <w:pPr>
        <w:numPr>
          <w:ilvl w:val="0"/>
          <w:numId w:val="1"/>
        </w:numPr>
        <w:ind w:hanging="360"/>
      </w:pPr>
      <w:r>
        <w:t xml:space="preserve">Baptised Roman Catholic children who will have a brother or sister attending the school at the time of admission and resident in the parish of Sacred Heart.  </w:t>
      </w:r>
    </w:p>
    <w:p w14:paraId="38B2E622" w14:textId="77777777" w:rsidR="00D5152D" w:rsidRDefault="003B1180">
      <w:pPr>
        <w:numPr>
          <w:ilvl w:val="0"/>
          <w:numId w:val="1"/>
        </w:numPr>
        <w:ind w:hanging="360"/>
      </w:pPr>
      <w:r>
        <w:t xml:space="preserve">Baptised Roman Catholic children resident in the parish of Sacred Heart.  </w:t>
      </w:r>
    </w:p>
    <w:p w14:paraId="42336F1B" w14:textId="77777777" w:rsidR="00D5152D" w:rsidRDefault="003B1180">
      <w:pPr>
        <w:numPr>
          <w:ilvl w:val="0"/>
          <w:numId w:val="1"/>
        </w:numPr>
        <w:ind w:hanging="360"/>
      </w:pPr>
      <w:r>
        <w:t xml:space="preserve">Other baptised Roman Catholic children who will have a brother or sister attending the school at the time of admission and are resident in another parish.  </w:t>
      </w:r>
    </w:p>
    <w:p w14:paraId="4A3A46F5" w14:textId="77777777" w:rsidR="00D5152D" w:rsidRDefault="003B1180">
      <w:pPr>
        <w:numPr>
          <w:ilvl w:val="0"/>
          <w:numId w:val="1"/>
        </w:numPr>
        <w:ind w:hanging="360"/>
      </w:pPr>
      <w:r>
        <w:t xml:space="preserve">Other baptised Roman Catholic children who are resident in another parish or have previously been in the care of the Local Authority.  </w:t>
      </w:r>
    </w:p>
    <w:p w14:paraId="38C11147" w14:textId="77777777" w:rsidR="00D5152D" w:rsidRDefault="003B1180">
      <w:pPr>
        <w:numPr>
          <w:ilvl w:val="0"/>
          <w:numId w:val="1"/>
        </w:numPr>
        <w:ind w:hanging="360"/>
      </w:pPr>
      <w:r>
        <w:t xml:space="preserve">Other children who are in public care.   </w:t>
      </w:r>
    </w:p>
    <w:p w14:paraId="61C09653" w14:textId="77777777" w:rsidR="00D5152D" w:rsidRDefault="003B1180">
      <w:pPr>
        <w:numPr>
          <w:ilvl w:val="0"/>
          <w:numId w:val="1"/>
        </w:numPr>
        <w:ind w:hanging="360"/>
      </w:pPr>
      <w:r>
        <w:t xml:space="preserve">Other children, with a brother or sister* attending the school at the time of admission.   </w:t>
      </w:r>
    </w:p>
    <w:p w14:paraId="3453DD92" w14:textId="77777777" w:rsidR="00D5152D" w:rsidRDefault="003B1180">
      <w:pPr>
        <w:numPr>
          <w:ilvl w:val="0"/>
          <w:numId w:val="1"/>
        </w:numPr>
        <w:ind w:hanging="360"/>
      </w:pPr>
      <w:r>
        <w:t xml:space="preserve">Other children.           </w:t>
      </w:r>
    </w:p>
    <w:p w14:paraId="106807B4" w14:textId="77777777" w:rsidR="00D5152D" w:rsidRDefault="003B1180">
      <w:pPr>
        <w:numPr>
          <w:ilvl w:val="0"/>
          <w:numId w:val="1"/>
        </w:numPr>
        <w:spacing w:after="8"/>
        <w:ind w:hanging="360"/>
      </w:pPr>
      <w:r>
        <w:t xml:space="preserve">Applications for placements outside the normal age </w:t>
      </w:r>
      <w:proofErr w:type="gramStart"/>
      <w:r>
        <w:t>group  will</w:t>
      </w:r>
      <w:proofErr w:type="gramEnd"/>
      <w:r>
        <w:t xml:space="preserve"> then also be considered under the  </w:t>
      </w:r>
    </w:p>
    <w:p w14:paraId="01FC39D2" w14:textId="77777777" w:rsidR="00D5152D" w:rsidRDefault="003B1180">
      <w:pPr>
        <w:ind w:left="744"/>
      </w:pPr>
      <w:r>
        <w:t xml:space="preserve">criteria (1-8) detailed within this policy.                                                                                * </w:t>
      </w:r>
      <w:proofErr w:type="gramStart"/>
      <w:r>
        <w:t>see</w:t>
      </w:r>
      <w:proofErr w:type="gramEnd"/>
      <w:r>
        <w:t xml:space="preserve"> note </w:t>
      </w:r>
      <w:proofErr w:type="gramStart"/>
      <w:r>
        <w:t>( E</w:t>
      </w:r>
      <w:proofErr w:type="gramEnd"/>
      <w:r>
        <w:t xml:space="preserve"> )   </w:t>
      </w:r>
    </w:p>
    <w:p w14:paraId="4442CDF5" w14:textId="77777777" w:rsidR="00D5152D" w:rsidRDefault="003B1180">
      <w:pPr>
        <w:pStyle w:val="Heading1"/>
      </w:pPr>
      <w:r>
        <w:t>NOTES</w:t>
      </w:r>
      <w:r>
        <w:rPr>
          <w:u w:val="none"/>
        </w:rPr>
        <w:t xml:space="preserve">  </w:t>
      </w:r>
    </w:p>
    <w:p w14:paraId="51E41156" w14:textId="77777777" w:rsidR="00D5152D" w:rsidRDefault="003B1180">
      <w:pPr>
        <w:numPr>
          <w:ilvl w:val="0"/>
          <w:numId w:val="2"/>
        </w:numPr>
        <w:ind w:hanging="360"/>
      </w:pPr>
      <w:r>
        <w:t xml:space="preserve">The Governing Board of Sacred Heart RC Primary School is the admissions authority. The admissions committee is comprised of at least two foundation governors and the Headteacher.   </w:t>
      </w:r>
    </w:p>
    <w:p w14:paraId="3579FF36" w14:textId="77777777" w:rsidR="00D5152D" w:rsidRDefault="003B1180">
      <w:pPr>
        <w:numPr>
          <w:ilvl w:val="0"/>
          <w:numId w:val="2"/>
        </w:numPr>
        <w:ind w:hanging="360"/>
      </w:pPr>
      <w:r>
        <w:lastRenderedPageBreak/>
        <w:t xml:space="preserve">All applicants will be considered at the same time and after the closing date for admissions which is </w:t>
      </w:r>
      <w:r>
        <w:rPr>
          <w:shd w:val="clear" w:color="auto" w:fill="FFFF00"/>
        </w:rPr>
        <w:t>15th</w:t>
      </w:r>
      <w:r>
        <w:t xml:space="preserve"> </w:t>
      </w:r>
      <w:r>
        <w:rPr>
          <w:shd w:val="clear" w:color="auto" w:fill="FFFF00"/>
        </w:rPr>
        <w:t>January 202</w:t>
      </w:r>
      <w:r w:rsidR="00F86113">
        <w:rPr>
          <w:shd w:val="clear" w:color="auto" w:fill="FFFF00"/>
        </w:rPr>
        <w:t>6</w:t>
      </w:r>
      <w:r>
        <w:t xml:space="preserve">.  </w:t>
      </w:r>
    </w:p>
    <w:p w14:paraId="244094D5" w14:textId="77777777" w:rsidR="00D5152D" w:rsidRDefault="003B1180">
      <w:pPr>
        <w:numPr>
          <w:ilvl w:val="0"/>
          <w:numId w:val="2"/>
        </w:numPr>
        <w:ind w:hanging="360"/>
      </w:pPr>
      <w:r>
        <w:t xml:space="preserve">In the autumn term, parents who have expressed an interest in a school place will be sent a copy of the Local Authority Primary Admission Booklet, which gives details of the LA co-ordinated admission arrangements. These are available from Local Authority offices, public libraries and primary school.   </w:t>
      </w:r>
    </w:p>
    <w:p w14:paraId="5C9A7D87" w14:textId="77777777" w:rsidR="00D5152D" w:rsidRDefault="003B1180">
      <w:pPr>
        <w:numPr>
          <w:ilvl w:val="0"/>
          <w:numId w:val="2"/>
        </w:numPr>
        <w:ind w:hanging="360"/>
      </w:pPr>
      <w:r>
        <w:t xml:space="preserve">Parents must complete a common application form and express 3 preferences for primary school admission. All applications will be considered by the governors at the same time in a fair way according to the criteria.   </w:t>
      </w:r>
    </w:p>
    <w:p w14:paraId="2DCE8F31" w14:textId="77777777" w:rsidR="00D5152D" w:rsidRDefault="003B1180">
      <w:pPr>
        <w:numPr>
          <w:ilvl w:val="0"/>
          <w:numId w:val="2"/>
        </w:numPr>
        <w:ind w:hanging="360"/>
      </w:pPr>
      <w:r>
        <w:t xml:space="preserve">The term ‘brothers and sisters’ will be taken to include step brothers and sisters. Foster children and children of partners living in the same household. The governing body reserves the right to give special consideration to twins or triplets etc. to prevent breaking the sibling link. However, the governing body must comply with maximum class size of 30 children.   </w:t>
      </w:r>
    </w:p>
    <w:p w14:paraId="68581AE6" w14:textId="77777777" w:rsidR="00D5152D" w:rsidRDefault="003B1180">
      <w:pPr>
        <w:numPr>
          <w:ilvl w:val="0"/>
          <w:numId w:val="2"/>
        </w:numPr>
        <w:ind w:hanging="360"/>
      </w:pPr>
      <w:r>
        <w:t xml:space="preserve">If the school is oversubscribed, a waiting list will be maintained. This will be ordered according to the admission over-subscription criteria.   </w:t>
      </w:r>
    </w:p>
    <w:p w14:paraId="170CCA11" w14:textId="77777777" w:rsidR="00D5152D" w:rsidRDefault="003B1180">
      <w:pPr>
        <w:numPr>
          <w:ilvl w:val="0"/>
          <w:numId w:val="2"/>
        </w:numPr>
        <w:ind w:hanging="360"/>
      </w:pPr>
      <w:r>
        <w:t xml:space="preserve">Late applications: Parents will be expected to provide a reason/s for any late application. If this is not exceptional, the application will be dealt with after all others have been dealt with.   </w:t>
      </w:r>
    </w:p>
    <w:p w14:paraId="60B09FDA" w14:textId="77777777" w:rsidR="00D5152D" w:rsidRDefault="003B1180">
      <w:pPr>
        <w:numPr>
          <w:ilvl w:val="0"/>
          <w:numId w:val="2"/>
        </w:numPr>
        <w:ind w:hanging="360"/>
      </w:pPr>
      <w:r>
        <w:t xml:space="preserve">Each Roman Catholic applicant will be required to produce a Baptismal Certificate  </w:t>
      </w:r>
    </w:p>
    <w:p w14:paraId="72F15871" w14:textId="77777777" w:rsidR="00D5152D" w:rsidRDefault="003B1180">
      <w:pPr>
        <w:numPr>
          <w:ilvl w:val="0"/>
          <w:numId w:val="2"/>
        </w:numPr>
        <w:ind w:hanging="360"/>
      </w:pPr>
      <w:r>
        <w:t xml:space="preserve">Parents should check carefully whether they are resident within the parish boundary of Sacred Heart RC.  A map illustrating the boundary is attached  </w:t>
      </w:r>
    </w:p>
    <w:p w14:paraId="2FDAD69F" w14:textId="77777777" w:rsidR="00D5152D" w:rsidRDefault="003B1180">
      <w:pPr>
        <w:numPr>
          <w:ilvl w:val="0"/>
          <w:numId w:val="2"/>
        </w:numPr>
        <w:ind w:hanging="360"/>
      </w:pPr>
      <w:r>
        <w:t xml:space="preserve">It is the duty of governors to comply with class size limits at Key Stage One.  This means that the school cannot operate classes in Key Stage One of more than 30 children.  </w:t>
      </w:r>
    </w:p>
    <w:p w14:paraId="79685711" w14:textId="77777777" w:rsidR="00D5152D" w:rsidRDefault="003B1180">
      <w:pPr>
        <w:numPr>
          <w:ilvl w:val="0"/>
          <w:numId w:val="2"/>
        </w:numPr>
        <w:ind w:hanging="360"/>
      </w:pPr>
      <w:r>
        <w:t xml:space="preserve">If in any category there are more applications than places available, priority will be given </w:t>
      </w:r>
      <w:proofErr w:type="gramStart"/>
      <w:r>
        <w:t>on the basis of</w:t>
      </w:r>
      <w:proofErr w:type="gramEnd"/>
      <w:r>
        <w:t xml:space="preserve">:  </w:t>
      </w:r>
    </w:p>
    <w:p w14:paraId="32E1280E" w14:textId="77777777" w:rsidR="00D5152D" w:rsidRDefault="003B1180">
      <w:pPr>
        <w:ind w:left="730"/>
      </w:pPr>
      <w:r>
        <w:t xml:space="preserve">a) Looked After Children                 b) Proximity to the school.    </w:t>
      </w:r>
    </w:p>
    <w:p w14:paraId="02CA64C0" w14:textId="77777777" w:rsidR="00D5152D" w:rsidRDefault="003B1180">
      <w:pPr>
        <w:spacing w:after="238" w:line="259" w:lineRule="auto"/>
        <w:ind w:left="14" w:firstLine="0"/>
      </w:pPr>
      <w:r>
        <w:t xml:space="preserve">  </w:t>
      </w:r>
    </w:p>
    <w:p w14:paraId="2987CE0D" w14:textId="77777777" w:rsidR="00D5152D" w:rsidRDefault="003B1180">
      <w:pPr>
        <w:numPr>
          <w:ilvl w:val="0"/>
          <w:numId w:val="2"/>
        </w:numPr>
        <w:ind w:hanging="360"/>
      </w:pPr>
      <w:r>
        <w:t xml:space="preserve">The Governing Body reserve the right to admit children within proven and exceptional medical and social needs where admission to the school might best help satisfy those exceptional needs, providing that such application is submitted with appropriate evidence from a doctor or social worker.  </w:t>
      </w:r>
    </w:p>
    <w:p w14:paraId="59F89A52" w14:textId="77777777" w:rsidR="00D5152D" w:rsidRDefault="003B1180">
      <w:pPr>
        <w:numPr>
          <w:ilvl w:val="0"/>
          <w:numId w:val="2"/>
        </w:numPr>
        <w:ind w:hanging="360"/>
      </w:pPr>
      <w:r>
        <w:t xml:space="preserve">If an application for admission has been turned down by the Governing Body, parents can appeal to an independent Appeals Panel.  This appeal must be sent in writing to the Clerk to the Governors at the </w:t>
      </w:r>
      <w:r>
        <w:lastRenderedPageBreak/>
        <w:t xml:space="preserve">school within 14 days of notification of refusal. The date of notification will be 2 working days after posting by first class post.   The parents must give their reasons for appealing in writing and the decision of the Appeals Panel is binding on the Governors.  </w:t>
      </w:r>
    </w:p>
    <w:p w14:paraId="31452537" w14:textId="77777777" w:rsidR="00D5152D" w:rsidRDefault="003B1180">
      <w:pPr>
        <w:numPr>
          <w:ilvl w:val="0"/>
          <w:numId w:val="2"/>
        </w:numPr>
        <w:ind w:hanging="360"/>
      </w:pPr>
      <w:r>
        <w:t xml:space="preserve">Admission arrangements to the reception class are separate to those for the Nursery.  Attendance at the Nursery does not give a child any guarantee or priority when it comes to consideration by the governors of applicants for admission to the Reception class.  </w:t>
      </w:r>
    </w:p>
    <w:p w14:paraId="44B17843" w14:textId="77777777" w:rsidR="00D5152D" w:rsidRDefault="003B1180">
      <w:pPr>
        <w:numPr>
          <w:ilvl w:val="0"/>
          <w:numId w:val="2"/>
        </w:numPr>
        <w:ind w:hanging="360"/>
      </w:pPr>
      <w:r>
        <w:t xml:space="preserve">‘It is the duty of governors to comply with regulations on class size limits at Key Stage One.  The Governing Body may exceed KS1 Class Size Regulations for twins, siblings in the same year group and children from multiple births where one of the children is the 30th child admitted.’  </w:t>
      </w:r>
    </w:p>
    <w:p w14:paraId="675F6E8A" w14:textId="77777777" w:rsidR="00D5152D" w:rsidRDefault="003B1180">
      <w:pPr>
        <w:numPr>
          <w:ilvl w:val="0"/>
          <w:numId w:val="2"/>
        </w:numPr>
        <w:ind w:hanging="360"/>
      </w:pPr>
      <w:r>
        <w:t xml:space="preserve">‘A cared for child is a child who is (a) in the care of the Local Authority, or (b) being provided with accommodation by a Local Authority in the exercise of the Social Services functions under section 22(1) of the Children Act 1989.  A previously cared for child is one who immediately moved on from that status after becoming subject to an adoption, residence or special guardianship order.  </w:t>
      </w:r>
    </w:p>
    <w:p w14:paraId="532099EB" w14:textId="77777777" w:rsidR="00D5152D" w:rsidRDefault="003B1180">
      <w:pPr>
        <w:numPr>
          <w:ilvl w:val="0"/>
          <w:numId w:val="2"/>
        </w:numPr>
        <w:spacing w:after="258"/>
        <w:ind w:hanging="360"/>
      </w:pPr>
      <w:r>
        <w:t xml:space="preserve">Parents and Carers may seek a place for their child outside of their normal age group, for example, if the child is gifted and talented or has experienced problems such as ill health.  Additionally, parents of a summer born child may choose not to send their child to school until the September following their fifth birthday and may request that they are admitted out of their normal age group – to reception rather than year 1.  If you wish to apply for placement outside of your child’s normal age group, you should complete the LA application form in full and submit with relevant supporting evidence.  Applications will then also be considered under the criteria (1-8) detailed within this policy.   </w:t>
      </w:r>
    </w:p>
    <w:p w14:paraId="24BDBAE4" w14:textId="77777777" w:rsidR="00D5152D" w:rsidRDefault="003B1180">
      <w:pPr>
        <w:spacing w:after="233" w:line="259" w:lineRule="auto"/>
        <w:ind w:left="14" w:firstLine="0"/>
      </w:pPr>
      <w:r>
        <w:rPr>
          <w:sz w:val="24"/>
        </w:rPr>
        <w:t xml:space="preserve">  </w:t>
      </w:r>
      <w:r>
        <w:rPr>
          <w:sz w:val="24"/>
        </w:rPr>
        <w:tab/>
        <w:t xml:space="preserve"> </w:t>
      </w:r>
      <w:r>
        <w:t xml:space="preserve"> </w:t>
      </w:r>
    </w:p>
    <w:p w14:paraId="1DB79399" w14:textId="77777777" w:rsidR="00D5152D" w:rsidRDefault="003B1180">
      <w:pPr>
        <w:spacing w:after="227" w:line="259" w:lineRule="auto"/>
        <w:ind w:left="14" w:firstLine="0"/>
      </w:pPr>
      <w:r>
        <w:rPr>
          <w:sz w:val="24"/>
        </w:rPr>
        <w:t xml:space="preserve"> </w:t>
      </w:r>
      <w:r>
        <w:t xml:space="preserve"> </w:t>
      </w:r>
    </w:p>
    <w:p w14:paraId="4C84229E" w14:textId="17F9B915" w:rsidR="00D5152D" w:rsidRDefault="003B1180" w:rsidP="002C04A2">
      <w:pPr>
        <w:spacing w:after="222" w:line="259" w:lineRule="auto"/>
        <w:ind w:left="14" w:firstLine="0"/>
      </w:pPr>
      <w:r>
        <w:rPr>
          <w:sz w:val="24"/>
        </w:rPr>
        <w:t xml:space="preserve"> </w:t>
      </w:r>
      <w:r>
        <w:t xml:space="preserve"> </w:t>
      </w:r>
      <w:r>
        <w:rPr>
          <w:sz w:val="24"/>
        </w:rPr>
        <w:t xml:space="preserve"> </w:t>
      </w:r>
      <w:r>
        <w:t xml:space="preserve"> </w:t>
      </w:r>
    </w:p>
    <w:p w14:paraId="0430ECA1" w14:textId="77777777" w:rsidR="00D5152D" w:rsidRDefault="003B1180">
      <w:pPr>
        <w:spacing w:after="227" w:line="259" w:lineRule="auto"/>
        <w:ind w:left="14" w:firstLine="0"/>
      </w:pPr>
      <w:r>
        <w:rPr>
          <w:sz w:val="24"/>
        </w:rPr>
        <w:t xml:space="preserve"> </w:t>
      </w:r>
      <w:r>
        <w:t xml:space="preserve"> </w:t>
      </w:r>
    </w:p>
    <w:p w14:paraId="63F29F2C" w14:textId="77777777" w:rsidR="009B764D" w:rsidRDefault="009B764D">
      <w:pPr>
        <w:spacing w:after="227" w:line="259" w:lineRule="auto"/>
        <w:ind w:left="14" w:firstLine="0"/>
      </w:pPr>
    </w:p>
    <w:p w14:paraId="6DD14E26" w14:textId="77777777" w:rsidR="009B764D" w:rsidRDefault="009B764D">
      <w:pPr>
        <w:spacing w:after="227" w:line="259" w:lineRule="auto"/>
        <w:ind w:left="14" w:firstLine="0"/>
      </w:pPr>
    </w:p>
    <w:p w14:paraId="11AFE89D" w14:textId="77777777" w:rsidR="009B764D" w:rsidRDefault="009B764D">
      <w:pPr>
        <w:spacing w:after="227" w:line="259" w:lineRule="auto"/>
        <w:ind w:left="14" w:firstLine="0"/>
      </w:pPr>
    </w:p>
    <w:p w14:paraId="247B9C97" w14:textId="77777777" w:rsidR="009B764D" w:rsidRDefault="009B764D">
      <w:pPr>
        <w:spacing w:after="227" w:line="259" w:lineRule="auto"/>
        <w:ind w:left="14" w:firstLine="0"/>
      </w:pPr>
    </w:p>
    <w:p w14:paraId="009DAEAF" w14:textId="77777777" w:rsidR="00D5152D" w:rsidRDefault="003B1180" w:rsidP="009B764D">
      <w:pPr>
        <w:spacing w:after="222" w:line="259" w:lineRule="auto"/>
        <w:ind w:left="14" w:firstLine="0"/>
      </w:pPr>
      <w:r>
        <w:rPr>
          <w:sz w:val="24"/>
        </w:rPr>
        <w:t xml:space="preserve"> </w:t>
      </w:r>
      <w:r>
        <w:t xml:space="preserve"> </w:t>
      </w:r>
      <w:r>
        <w:rPr>
          <w:sz w:val="24"/>
        </w:rPr>
        <w:t xml:space="preserve"> </w:t>
      </w:r>
      <w:r>
        <w:t xml:space="preserve"> </w:t>
      </w:r>
    </w:p>
    <w:sectPr w:rsidR="00D5152D">
      <w:headerReference w:type="even" r:id="rId7"/>
      <w:headerReference w:type="default" r:id="rId8"/>
      <w:footerReference w:type="even" r:id="rId9"/>
      <w:footerReference w:type="default" r:id="rId10"/>
      <w:headerReference w:type="first" r:id="rId11"/>
      <w:footerReference w:type="first" r:id="rId12"/>
      <w:pgSz w:w="11906" w:h="16838"/>
      <w:pgMar w:top="2839" w:right="726" w:bottom="2041" w:left="706" w:header="679"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FDC2" w14:textId="77777777" w:rsidR="00CC4C7C" w:rsidRDefault="003B1180">
      <w:pPr>
        <w:spacing w:after="0" w:line="240" w:lineRule="auto"/>
      </w:pPr>
      <w:r>
        <w:separator/>
      </w:r>
    </w:p>
  </w:endnote>
  <w:endnote w:type="continuationSeparator" w:id="0">
    <w:p w14:paraId="5C8A66B5" w14:textId="77777777" w:rsidR="00CC4C7C" w:rsidRDefault="003B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0DE6" w14:textId="77777777" w:rsidR="00D5152D" w:rsidRDefault="003B1180">
    <w:pPr>
      <w:spacing w:after="228"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61D51661" w14:textId="77777777" w:rsidR="00D5152D" w:rsidRDefault="003B1180">
    <w:pPr>
      <w:spacing w:after="0" w:line="259" w:lineRule="auto"/>
      <w:ind w:left="14" w:firstLine="0"/>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75AF" w14:textId="77777777" w:rsidR="00D5152D" w:rsidRDefault="003B1180">
    <w:pPr>
      <w:spacing w:after="228"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0C667805" w14:textId="77777777" w:rsidR="00D5152D" w:rsidRDefault="003B1180">
    <w:pPr>
      <w:spacing w:after="0" w:line="259" w:lineRule="auto"/>
      <w:ind w:left="14" w:firstLine="0"/>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4663" w14:textId="77777777" w:rsidR="00D5152D" w:rsidRDefault="003B1180">
    <w:pPr>
      <w:spacing w:after="228" w:line="259" w:lineRule="auto"/>
      <w:ind w:left="0" w:right="-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47F82599" w14:textId="77777777" w:rsidR="00D5152D" w:rsidRDefault="003B1180">
    <w:pPr>
      <w:spacing w:after="0" w:line="259" w:lineRule="auto"/>
      <w:ind w:left="14" w:firstLine="0"/>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3915" w14:textId="77777777" w:rsidR="00CC4C7C" w:rsidRDefault="003B1180">
      <w:pPr>
        <w:spacing w:after="0" w:line="240" w:lineRule="auto"/>
      </w:pPr>
      <w:r>
        <w:separator/>
      </w:r>
    </w:p>
  </w:footnote>
  <w:footnote w:type="continuationSeparator" w:id="0">
    <w:p w14:paraId="578C1B5E" w14:textId="77777777" w:rsidR="00CC4C7C" w:rsidRDefault="003B1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F64F" w14:textId="77777777" w:rsidR="00D5152D" w:rsidRDefault="003B1180">
    <w:pPr>
      <w:spacing w:after="0" w:line="259" w:lineRule="auto"/>
      <w:ind w:left="-706" w:firstLine="0"/>
    </w:pPr>
    <w:r>
      <w:rPr>
        <w:noProof/>
      </w:rPr>
      <w:drawing>
        <wp:anchor distT="0" distB="0" distL="114300" distR="114300" simplePos="0" relativeHeight="251658240" behindDoc="0" locked="0" layoutInCell="1" allowOverlap="0" wp14:anchorId="251955B7" wp14:editId="57FA0440">
          <wp:simplePos x="0" y="0"/>
          <wp:positionH relativeFrom="page">
            <wp:posOffset>3037332</wp:posOffset>
          </wp:positionH>
          <wp:positionV relativeFrom="page">
            <wp:posOffset>431293</wp:posOffset>
          </wp:positionV>
          <wp:extent cx="1402080" cy="119176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02080" cy="119176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06DC" w14:textId="77777777" w:rsidR="00D5152D" w:rsidRDefault="003B1180">
    <w:pPr>
      <w:spacing w:after="0" w:line="259" w:lineRule="auto"/>
      <w:ind w:left="-706" w:firstLine="0"/>
    </w:pPr>
    <w:r>
      <w:rPr>
        <w:noProof/>
      </w:rPr>
      <w:drawing>
        <wp:anchor distT="0" distB="0" distL="114300" distR="114300" simplePos="0" relativeHeight="251659264" behindDoc="0" locked="0" layoutInCell="1" allowOverlap="0" wp14:anchorId="2D8202FD" wp14:editId="6FB9616C">
          <wp:simplePos x="0" y="0"/>
          <wp:positionH relativeFrom="page">
            <wp:posOffset>3037332</wp:posOffset>
          </wp:positionH>
          <wp:positionV relativeFrom="page">
            <wp:posOffset>431293</wp:posOffset>
          </wp:positionV>
          <wp:extent cx="1402080" cy="119176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02080" cy="1191768"/>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918A" w14:textId="77777777" w:rsidR="00D5152D" w:rsidRDefault="003B1180">
    <w:pPr>
      <w:spacing w:after="0" w:line="259" w:lineRule="auto"/>
      <w:ind w:left="-706" w:firstLine="0"/>
    </w:pPr>
    <w:r>
      <w:rPr>
        <w:noProof/>
      </w:rPr>
      <w:drawing>
        <wp:anchor distT="0" distB="0" distL="114300" distR="114300" simplePos="0" relativeHeight="251660288" behindDoc="0" locked="0" layoutInCell="1" allowOverlap="0" wp14:anchorId="35DB714F" wp14:editId="3E96ADF4">
          <wp:simplePos x="0" y="0"/>
          <wp:positionH relativeFrom="page">
            <wp:posOffset>3037332</wp:posOffset>
          </wp:positionH>
          <wp:positionV relativeFrom="page">
            <wp:posOffset>431293</wp:posOffset>
          </wp:positionV>
          <wp:extent cx="1402080" cy="119176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02080" cy="1191768"/>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7626F"/>
    <w:multiLevelType w:val="hybridMultilevel"/>
    <w:tmpl w:val="22E06A70"/>
    <w:lvl w:ilvl="0" w:tplc="A93A997E">
      <w:start w:val="1"/>
      <w:numFmt w:val="upperLetter"/>
      <w:lvlText w:val="%1."/>
      <w:lvlJc w:val="left"/>
      <w:pPr>
        <w:ind w:left="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9028AC">
      <w:start w:val="1"/>
      <w:numFmt w:val="lowerLetter"/>
      <w:lvlText w:val="%2"/>
      <w:lvlJc w:val="left"/>
      <w:pPr>
        <w:ind w:left="1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44A8EA">
      <w:start w:val="1"/>
      <w:numFmt w:val="lowerRoman"/>
      <w:lvlText w:val="%3"/>
      <w:lvlJc w:val="left"/>
      <w:pPr>
        <w:ind w:left="2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781D2E">
      <w:start w:val="1"/>
      <w:numFmt w:val="decimal"/>
      <w:lvlText w:val="%4"/>
      <w:lvlJc w:val="left"/>
      <w:pPr>
        <w:ind w:left="2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08499C">
      <w:start w:val="1"/>
      <w:numFmt w:val="lowerLetter"/>
      <w:lvlText w:val="%5"/>
      <w:lvlJc w:val="left"/>
      <w:pPr>
        <w:ind w:left="3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2690F8">
      <w:start w:val="1"/>
      <w:numFmt w:val="lowerRoman"/>
      <w:lvlText w:val="%6"/>
      <w:lvlJc w:val="left"/>
      <w:pPr>
        <w:ind w:left="4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2AB61E">
      <w:start w:val="1"/>
      <w:numFmt w:val="decimal"/>
      <w:lvlText w:val="%7"/>
      <w:lvlJc w:val="left"/>
      <w:pPr>
        <w:ind w:left="50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2AE626">
      <w:start w:val="1"/>
      <w:numFmt w:val="lowerLetter"/>
      <w:lvlText w:val="%8"/>
      <w:lvlJc w:val="left"/>
      <w:pPr>
        <w:ind w:left="5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42C190">
      <w:start w:val="1"/>
      <w:numFmt w:val="lowerRoman"/>
      <w:lvlText w:val="%9"/>
      <w:lvlJc w:val="left"/>
      <w:pPr>
        <w:ind w:left="6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4A2617D"/>
    <w:multiLevelType w:val="hybridMultilevel"/>
    <w:tmpl w:val="A1CCA4B2"/>
    <w:lvl w:ilvl="0" w:tplc="EAA419A8">
      <w:start w:val="1"/>
      <w:numFmt w:val="decimal"/>
      <w:lvlText w:val="%1."/>
      <w:lvlJc w:val="left"/>
      <w:pPr>
        <w:ind w:left="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584FA4">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B68428">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B8A35E">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21152">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981C8A">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A2C52C">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7241AA">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AEC306">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84855638">
    <w:abstractNumId w:val="1"/>
  </w:num>
  <w:num w:numId="2" w16cid:durableId="49299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2D"/>
    <w:rsid w:val="002C04A2"/>
    <w:rsid w:val="00341154"/>
    <w:rsid w:val="003B1180"/>
    <w:rsid w:val="003F2108"/>
    <w:rsid w:val="006726CA"/>
    <w:rsid w:val="007C36F9"/>
    <w:rsid w:val="00830C6A"/>
    <w:rsid w:val="00845059"/>
    <w:rsid w:val="009B764D"/>
    <w:rsid w:val="00AD2DC1"/>
    <w:rsid w:val="00B86744"/>
    <w:rsid w:val="00BB7A12"/>
    <w:rsid w:val="00C12DF7"/>
    <w:rsid w:val="00CC4C7C"/>
    <w:rsid w:val="00D5152D"/>
    <w:rsid w:val="00EE664B"/>
    <w:rsid w:val="00F242D4"/>
    <w:rsid w:val="00F86113"/>
    <w:rsid w:val="00FA4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36F8"/>
  <w15:docId w15:val="{4FCEC87B-BAB5-4033-9BCB-01A03B8B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88" w:lineRule="auto"/>
      <w:ind w:left="30"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40"/>
      <w:ind w:left="14"/>
      <w:outlineLvl w:val="0"/>
    </w:pPr>
    <w:rPr>
      <w:rFonts w:ascii="Times New Roman" w:eastAsia="Times New Roman" w:hAnsi="Times New Roman" w:cs="Times New Roman"/>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Admissions Policy 2023 2024</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Admissions Policy 2023 2024</dc:title>
  <dc:subject/>
  <dc:creator>godoherty</dc:creator>
  <cp:keywords/>
  <cp:lastModifiedBy>Mrs O'Doherty</cp:lastModifiedBy>
  <cp:revision>2</cp:revision>
  <cp:lastPrinted>2024-03-01T14:59:00Z</cp:lastPrinted>
  <dcterms:created xsi:type="dcterms:W3CDTF">2025-09-10T13:42:00Z</dcterms:created>
  <dcterms:modified xsi:type="dcterms:W3CDTF">2025-09-10T13:42:00Z</dcterms:modified>
</cp:coreProperties>
</file>